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sz w:val="40"/>
          <w:szCs w:val="40"/>
        </w:rPr>
      </w:pPr>
      <w:r w:rsidDel="00000000" w:rsidR="00000000" w:rsidRPr="00000000">
        <w:rPr>
          <w:sz w:val="40"/>
          <w:szCs w:val="40"/>
          <w:rtl w:val="0"/>
        </w:rPr>
        <w:t xml:space="preserve">ネイル施術同意書</w:t>
      </w:r>
    </w:p>
    <w:p w:rsidR="00000000" w:rsidDel="00000000" w:rsidP="00000000" w:rsidRDefault="00000000" w:rsidRPr="00000000" w14:paraId="00000002">
      <w:pPr>
        <w:keepNext w:val="0"/>
        <w:spacing w:after="200" w:before="0" w:line="283" w:lineRule="auto"/>
        <w:rPr>
          <w:rFonts w:ascii="Yu Gothic" w:cs="Yu Gothic" w:eastAsia="Yu Gothic" w:hAnsi="Yu Gothic"/>
          <w:b w:val="0"/>
          <w:bCs w:val="0"/>
          <w:color w:val="000000"/>
          <w:sz w:val="20"/>
          <w:szCs w:val="20"/>
        </w:rPr>
      </w:pPr>
      <w:r w:rsidDel="00000000" w:rsidR="00000000" w:rsidRPr="00000000">
        <w:rPr>
          <w:rFonts w:ascii="Yu Gothic" w:cs="Yu Gothic" w:eastAsia="Yu Gothic" w:hAnsi="Yu Gothic"/>
          <w:b w:val="0"/>
          <w:bCs w:val="0"/>
          <w:color w:val="000000"/>
          <w:sz w:val="20"/>
          <w:szCs w:val="20"/>
          <w:rtl w:val="0"/>
        </w:rPr>
        <w:t xml:space="preserve">本同意書は、ネイル施術を受ける者（以下「利用者」といいます。）が、施術を提供する事業者および担当者（以下あわせて「施術者」といいます。）から必要な説明を受け、その内容を理解したうえで、自らの意思により施術を受けることを確認するためのものです。</w:t>
      </w:r>
    </w:p>
    <w:p w:rsidR="00000000" w:rsidDel="00000000" w:rsidP="00000000" w:rsidRDefault="00000000" w:rsidRPr="00000000" w14:paraId="00000003">
      <w:pPr>
        <w:keepNext w:val="0"/>
        <w:spacing w:after="200" w:before="0" w:line="283" w:lineRule="auto"/>
        <w:rPr/>
      </w:pPr>
      <w:r w:rsidDel="00000000" w:rsidR="00000000" w:rsidRPr="00000000">
        <w:rPr>
          <w:rtl w:val="0"/>
        </w:rPr>
      </w:r>
    </w:p>
    <w:p w:rsidR="00000000" w:rsidDel="00000000" w:rsidP="00000000" w:rsidRDefault="00000000" w:rsidRPr="00000000" w14:paraId="00000004">
      <w:pPr>
        <w:pStyle w:val="Heading1"/>
        <w:pageBreakBefore w:val="0"/>
        <w:rPr>
          <w:sz w:val="27"/>
          <w:szCs w:val="27"/>
        </w:rPr>
      </w:pPr>
      <w:r w:rsidDel="00000000" w:rsidR="00000000" w:rsidRPr="00000000">
        <w:rPr>
          <w:sz w:val="27"/>
          <w:szCs w:val="27"/>
          <w:rtl w:val="0"/>
        </w:rPr>
        <w:t xml:space="preserve">第1条（適用範囲および施術の性質）</w:t>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同意書は、手または足の爪に対する長さ・形の調整、甘皮周辺のケア、表面の整え、カラーリング、ジェルネイル、スカルプチュア、チップ・装飾の装着、補修および除去等（以下あわせて「本施術」といいます。）に適用します。</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施術は、爪および指先等の外観を整える非医療的な美容施術であり、疾病の診断または治療を目的とする医療行為ではありません。感染症、爪の病気、傷その他医学的な処置が必要な状態の診断・治療および侵襲を伴うフットケア等は、本同意書の対象に含みません。</w:t>
      </w:r>
    </w:p>
    <w:p w:rsidR="00000000" w:rsidDel="00000000" w:rsidP="00000000" w:rsidRDefault="00000000" w:rsidRPr="00000000" w14:paraId="00000007">
      <w:pPr>
        <w:pStyle w:val="Heading1"/>
        <w:pageBreakBefore w:val="0"/>
        <w:rPr/>
      </w:pPr>
      <w:r w:rsidDel="00000000" w:rsidR="00000000" w:rsidRPr="00000000">
        <w:rPr>
          <w:rtl w:val="0"/>
        </w:rPr>
      </w:r>
    </w:p>
    <w:p w:rsidR="00000000" w:rsidDel="00000000" w:rsidP="00000000" w:rsidRDefault="00000000" w:rsidRPr="00000000" w14:paraId="00000008">
      <w:pPr>
        <w:pStyle w:val="Heading1"/>
        <w:pageBreakBefore w:val="0"/>
        <w:rPr>
          <w:sz w:val="27"/>
          <w:szCs w:val="27"/>
        </w:rPr>
      </w:pPr>
      <w:r w:rsidDel="00000000" w:rsidR="00000000" w:rsidRPr="00000000">
        <w:rPr>
          <w:sz w:val="27"/>
          <w:szCs w:val="27"/>
          <w:rtl w:val="0"/>
        </w:rPr>
        <w:t xml:space="preserve">第2条（施術内容および事前説明）</w:t>
      </w:r>
    </w:p>
    <w:p w:rsidR="00000000" w:rsidDel="00000000" w:rsidP="00000000" w:rsidRDefault="00000000" w:rsidRPr="00000000" w14:paraId="0000000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施術者は、施術する爪および部位、デザイン、長さ、形、使用するポリッシュ・ジェル・アクリル・接着剤・プライマー・リムーバー等、硬化用ライトおよび器具の使用、所要時間、料金、主な注意事項ならびに施術後のケアについて、施術前に必要な範囲で説明します。</w:t>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tl w:val="0"/>
        </w:rPr>
        <w:t xml:space="preserve">利用者は、前項の説明を受け、不明点を質問したうえで施術内容を確認します。施術内容または使用商材に重要な変更がある場合、施術者は変更内容を説明し、利用者の意思を再確認します。 </w:t>
      </w: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施術者は、厚生労働省のネイルサロンにおける衛生管理に関する指針その他適用される基準を踏まえ、手指、器具および作業場所の清潔保持、器具の洗浄・消毒、使い捨て用品の適切な交換、換気ならびに粉じんへの配慮等、衛生および安全に配慮した方法で本施術を行います。</w:t>
      </w:r>
    </w:p>
    <w:p w:rsidR="00000000" w:rsidDel="00000000" w:rsidP="00000000" w:rsidRDefault="00000000" w:rsidRPr="00000000" w14:paraId="0000000C">
      <w:pPr>
        <w:pStyle w:val="Heading1"/>
        <w:pageBreakBefore w:val="0"/>
        <w:rPr/>
      </w:pPr>
      <w:r w:rsidDel="00000000" w:rsidR="00000000" w:rsidRPr="00000000">
        <w:rPr>
          <w:rtl w:val="0"/>
        </w:rPr>
      </w:r>
    </w:p>
    <w:p w:rsidR="00000000" w:rsidDel="00000000" w:rsidP="00000000" w:rsidRDefault="00000000" w:rsidRPr="00000000" w14:paraId="0000000D">
      <w:pPr>
        <w:pStyle w:val="Heading1"/>
        <w:pageBreakBefore w:val="0"/>
        <w:rPr>
          <w:sz w:val="27"/>
          <w:szCs w:val="27"/>
        </w:rPr>
      </w:pPr>
      <w:r w:rsidDel="00000000" w:rsidR="00000000" w:rsidRPr="00000000">
        <w:rPr>
          <w:sz w:val="27"/>
          <w:szCs w:val="27"/>
          <w:rtl w:val="0"/>
        </w:rPr>
        <w:t xml:space="preserve">第3条（効果、仕上がりおよび持続期間）</w:t>
      </w:r>
    </w:p>
    <w:p w:rsidR="00000000" w:rsidDel="00000000" w:rsidP="00000000" w:rsidRDefault="00000000" w:rsidRPr="00000000" w14:paraId="0000000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本施術の仕上がり、装着できる長さ・形、強度および持続期間には、自爪の厚さ・形・水分量・損傷の程度、皮膚の状態、生活習慣、職業、手足の使い方および施術後の取扱い等による個人差があります。</w:t>
      </w:r>
    </w:p>
    <w:p w:rsidR="00000000" w:rsidDel="00000000" w:rsidP="00000000" w:rsidRDefault="00000000" w:rsidRPr="00000000" w14:paraId="0000000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自爪の成長、衝撃、水分、油分、薬品、摩擦その他の影響により、カラーまたは人工爪等が欠ける、浮く、割れる、外れる、変色する、または装飾品が取れる場合があります。特定の仕上がりまたは持続期間が保証されるものではありません。</w:t>
      </w:r>
    </w:p>
    <w:p w:rsidR="00000000" w:rsidDel="00000000" w:rsidP="00000000" w:rsidRDefault="00000000" w:rsidRPr="00000000" w14:paraId="0000001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希望する状態を保つため、補修、付け替えまたは除去等のメンテナンスが必要となる場合があります。その内容および料金は、実施前に別途説明されます。</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第4条（健康状態等の申告）</w:t>
      </w:r>
    </w:p>
    <w:p w:rsidR="00000000" w:rsidDel="00000000" w:rsidP="00000000" w:rsidRDefault="00000000" w:rsidRPr="00000000" w14:paraId="0000001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利用者は、安全な施術を受けるため、爪、指先および皮膚の状態、体質、アレルギー、持病、通院、治療および服薬の状況その他本施術に影響する事項を、知る範囲で正確に申告します。</w:t>
      </w:r>
    </w:p>
    <w:p w:rsidR="00000000" w:rsidDel="00000000" w:rsidP="00000000" w:rsidRDefault="00000000" w:rsidRPr="00000000" w14:paraId="0000001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爪またはその周囲に傷、出血、腫れ、痛み、かゆみ、水疱、化膿、変色、変形、厚み、浮き、剥がれ、炎症、感染または水虫等が疑われる症状がある場合、最近爪を強くぶつけた場合、または過去のネイル施術で異常が生じた場合は、施術前に申し出ます。</w:t>
      </w:r>
    </w:p>
    <w:p w:rsidR="00000000" w:rsidDel="00000000" w:rsidP="00000000" w:rsidRDefault="00000000" w:rsidRPr="00000000" w14:paraId="0000001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ジェル、アクリル樹脂、接着剤、プライマー、リムーバー、アセトン、消毒剤、金属、ゴム、テープその他の材料または用品に対するアレルギーもしくは過敏症がある場合も、施術前に申し出ます。</w:t>
      </w:r>
    </w:p>
    <w:p w:rsidR="00000000" w:rsidDel="00000000" w:rsidP="00000000" w:rsidRDefault="00000000" w:rsidRPr="00000000" w14:paraId="0000001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妊娠中または体調不良の場合、糖尿病、血行、出血、免疫機能または傷の治りに関係する疾患等がある場合、その他医師から注意を受けている事項がある場合は、施術前に申し出ます。申告内容または当日の状態により、施術者が本施術を変更し、延期し、または中止する場合があることを確認します。</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8">
      <w:pPr>
        <w:pStyle w:val="Heading1"/>
        <w:pageBreakBefore w:val="0"/>
        <w:rPr>
          <w:sz w:val="27"/>
          <w:szCs w:val="27"/>
        </w:rPr>
      </w:pPr>
      <w:r w:rsidDel="00000000" w:rsidR="00000000" w:rsidRPr="00000000">
        <w:rPr>
          <w:sz w:val="27"/>
          <w:szCs w:val="27"/>
          <w:rtl w:val="0"/>
        </w:rPr>
        <w:t xml:space="preserve">第5条（材料、アレルギーおよび硬化用ライト）</w:t>
      </w:r>
    </w:p>
    <w:p w:rsidR="00000000" w:rsidDel="00000000" w:rsidP="00000000" w:rsidRDefault="00000000" w:rsidRPr="00000000" w14:paraId="0000001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ジェル、アクリル樹脂、接着剤、溶剤その他の材料により、刺激またはアレルギー反応が生じる場合があります。反応は施術直後だけでなく、時間が経過してから、または繰り返し施術を受けた後に現れることがあります。</w:t>
      </w:r>
    </w:p>
    <w:p w:rsidR="00000000" w:rsidDel="00000000" w:rsidP="00000000" w:rsidRDefault="00000000" w:rsidRPr="00000000" w14:paraId="0000001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過去に問題なく施術を受けた場合または狭い範囲で試験的な確認を行って異常がなかった場合でも、その後の施術でアレルギー反応その他の皮膚トラブルが生じないことが保証されるものではありません。</w:t>
      </w:r>
    </w:p>
    <w:p w:rsidR="00000000" w:rsidDel="00000000" w:rsidP="00000000" w:rsidRDefault="00000000" w:rsidRPr="00000000" w14:paraId="0000001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ジェル等の硬化用ライトの照射中に、熱感、痛み、ひりつきまたは光に対する皮膚反応が生じる場合があります。光により症状が生じる疾患がある場合、光に対する感受性に影響する薬剤を使用している場合その他照射に懸念がある場合は、施術前に申し出ます。</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D">
      <w:pPr>
        <w:pStyle w:val="Heading1"/>
        <w:pageBreakBefore w:val="0"/>
        <w:rPr>
          <w:sz w:val="27"/>
          <w:szCs w:val="27"/>
        </w:rPr>
      </w:pPr>
      <w:r w:rsidDel="00000000" w:rsidR="00000000" w:rsidRPr="00000000">
        <w:rPr>
          <w:sz w:val="27"/>
          <w:szCs w:val="27"/>
          <w:rtl w:val="0"/>
        </w:rPr>
        <w:t xml:space="preserve">第6条（施術に伴う反応およびリスク）</w:t>
      </w:r>
    </w:p>
    <w:p w:rsidR="00000000" w:rsidDel="00000000" w:rsidP="00000000" w:rsidRDefault="00000000" w:rsidRPr="00000000" w14:paraId="0000001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本施術の最中または施術後に、痛み、赤み、腫れ、熱感、ひりつき、かゆみ、乾燥、出血、内出血、かぶれ、水疱、接触皮膚炎その他の反応が生じる場合があります。</w:t>
      </w:r>
    </w:p>
    <w:p w:rsidR="00000000" w:rsidDel="00000000" w:rsidP="00000000" w:rsidRDefault="00000000" w:rsidRPr="00000000" w14:paraId="0000001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爪切り、ニッパー、ファイル、マシンその他の器具の使用により、爪または皮膚が削れる、薄くなる、割れる、欠ける、傷つく、出血する、または熱を感じる場合があります。接着剤、プライマー、溶剤または硬化中の発熱等により、化学的もしくは熱による損傷が生じる場合があります。</w:t>
      </w:r>
    </w:p>
    <w:p w:rsidR="00000000" w:rsidDel="00000000" w:rsidP="00000000" w:rsidRDefault="00000000" w:rsidRPr="00000000" w14:paraId="0000002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人工爪等の浮き、隙間への水分・汚れの侵入、爪または皮膚の傷等により、炎症、細菌・真菌等による感染、変色、におい、爪が浮く・剥がれるその他の爪または皮膚の障害が生じる場合があります。</w:t>
      </w:r>
    </w:p>
    <w:p w:rsidR="00000000" w:rsidDel="00000000" w:rsidP="00000000" w:rsidRDefault="00000000" w:rsidRPr="00000000" w14:paraId="0000002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施術時に生じる粉じんまたは材料のにおい等により、せき、息苦しさ、頭痛または気分不良等が生じる場合があります。施術者は通常想定される主なリスクを説明し、安全に配慮して施術しますが、すべての反応を事前に予測または防止できるものではありません。</w:t>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第7条（長さ、人工爪および装飾の安全）</w:t>
      </w:r>
    </w:p>
    <w:p w:rsidR="00000000" w:rsidDel="00000000" w:rsidP="00000000" w:rsidRDefault="00000000" w:rsidRPr="00000000" w14:paraId="0000002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長い爪、人工爪または立体的な装飾等は、衣服、髪、物品等に引っ掛かり、折れ、欠けまたは外れる場合があります。その際、自爪、爪の下または周囲の皮膚に痛み、出血その他の損傷が生じることがあります。</w:t>
      </w:r>
    </w:p>
    <w:p w:rsidR="00000000" w:rsidDel="00000000" w:rsidP="00000000" w:rsidRDefault="00000000" w:rsidRPr="00000000" w14:paraId="0000002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施術者は、自爪の状態、利用者の生活・職業上の事情または安全性を踏まえ、希望する長さ、形、厚みもしくは装飾を変更し、または実施しないことがあります。足の爪については、靴による圧迫等も考慮して施術内容を判断します。</w:t>
      </w:r>
    </w:p>
    <w:p w:rsidR="00000000" w:rsidDel="00000000" w:rsidP="00000000" w:rsidRDefault="00000000" w:rsidRPr="00000000" w14:paraId="0000002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利用者は、施術後の爪が仕事、家事、育児、介護、運動、調理、衛生管理または保護具の使用等に支障を生じないかを確認し、必要な場合は長さまたは装飾の変更を申し出ます。</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8">
      <w:pPr>
        <w:pStyle w:val="Heading1"/>
        <w:pageBreakBefore w:val="0"/>
        <w:rPr>
          <w:sz w:val="27"/>
          <w:szCs w:val="27"/>
        </w:rPr>
      </w:pPr>
      <w:r w:rsidDel="00000000" w:rsidR="00000000" w:rsidRPr="00000000">
        <w:rPr>
          <w:sz w:val="27"/>
          <w:szCs w:val="27"/>
          <w:rtl w:val="0"/>
        </w:rPr>
        <w:t xml:space="preserve">第8条（補修、付け替えおよび除去）</w:t>
      </w:r>
    </w:p>
    <w:p w:rsidR="00000000" w:rsidDel="00000000" w:rsidP="00000000" w:rsidRDefault="00000000" w:rsidRPr="00000000" w14:paraId="0000002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利用者は、カラー、ジェル、人工爪または装飾等が浮き、割れ、欠けまたは外れた場合、無理に引き剥がしたり、強力な接着剤等で自己補修したりせず、速やかに施術者へ相談します。</w:t>
      </w:r>
    </w:p>
    <w:p w:rsidR="00000000" w:rsidDel="00000000" w:rsidP="00000000" w:rsidRDefault="00000000" w:rsidRPr="00000000" w14:paraId="0000002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除去には、ファイルまたはマシンによる削り、アセトンその他のリムーバー等を使用する場合があり、爪または周囲の皮膚に乾燥、刺激、痛み、熱感または損傷が生じることがあります。施術者は、自爪の状態に応じて適切な方法を選択します。</w:t>
      </w:r>
    </w:p>
    <w:p w:rsidR="00000000" w:rsidDel="00000000" w:rsidP="00000000" w:rsidRDefault="00000000" w:rsidRPr="00000000" w14:paraId="0000002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自爪の表面を傷めるおそれがあるため、自己判断で人工爪等を剥がし、削り、または切断しません。施術者は、自爪が薄い、傷んでいる、感染が疑われるその他安全上の懸念がある場合、付け替えを行わず、休止または医療機関への相談を提案することがあります。</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D">
      <w:pPr>
        <w:pStyle w:val="Heading1"/>
        <w:pageBreakBefore w:val="0"/>
        <w:rPr>
          <w:sz w:val="27"/>
          <w:szCs w:val="27"/>
        </w:rPr>
      </w:pPr>
      <w:r w:rsidDel="00000000" w:rsidR="00000000" w:rsidRPr="00000000">
        <w:rPr>
          <w:sz w:val="27"/>
          <w:szCs w:val="27"/>
          <w:rtl w:val="0"/>
        </w:rPr>
        <w:t xml:space="preserve">第9条（同意の撤回および施術中の安全）</w:t>
      </w:r>
    </w:p>
    <w:p w:rsidR="00000000" w:rsidDel="00000000" w:rsidP="00000000" w:rsidRDefault="00000000" w:rsidRPr="00000000" w14:paraId="0000002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利用者は、施術開始前であれば本施術への同意を撤回でき、施術中であっても休止または中止を求めることができます。</w:t>
      </w:r>
    </w:p>
    <w:p w:rsidR="00000000" w:rsidDel="00000000" w:rsidP="00000000" w:rsidRDefault="00000000" w:rsidRPr="00000000" w14:paraId="0000002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施術中に痛み、強い熱感、ひりつき、かゆみ、息苦しさまたは気分不良等を感じた場合、直ちに施術者へ申し出ます。施術者は、必要に応じて硬化用ライトから手足を出し、使用商材または施術方法を変更します。</w:t>
      </w:r>
    </w:p>
    <w:p w:rsidR="00000000" w:rsidDel="00000000" w:rsidP="00000000" w:rsidRDefault="00000000" w:rsidRPr="00000000" w14:paraId="0000003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施術者は、利用者の申告内容、爪・皮膚の状態、施術中の反応または安全確保の必要性に応じ、本施術の全部または一部を中止し、変更し、または延期することができます。</w:t>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第10条（施術後の注意および異常時の対応）</w:t>
      </w:r>
    </w:p>
    <w:p w:rsidR="00000000" w:rsidDel="00000000" w:rsidP="00000000" w:rsidRDefault="00000000" w:rsidRPr="00000000" w14:paraId="0000003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爪先を道具として使用する、強い衝撃を与える、人工爪等を引っ張るまたは噛むその他爪に過度な力を加える行為を避けます。水仕事、洗剤、薬品または長時間の湿潤に触れる場合は、必要に応じて手袋等を使用し、施術者から説明された保湿およびホームケアの方法を守ります。</w:t>
      </w:r>
    </w:p>
    <w:p w:rsidR="00000000" w:rsidDel="00000000" w:rsidP="00000000" w:rsidRDefault="00000000" w:rsidRPr="00000000" w14:paraId="0000003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利用者は、人工爪等の浮き、亀裂、変色または違和感を放置せず、速やかに施術者へ相談します。足の爪については、強い圧迫や蒸れを避け、足および履物を清潔に保ちます。</w:t>
      </w:r>
    </w:p>
    <w:p w:rsidR="00000000" w:rsidDel="00000000" w:rsidP="00000000" w:rsidRDefault="00000000" w:rsidRPr="00000000" w14:paraId="0000003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強い痛み、広がる赤みや腫れ、水疱、出血、膿、におい、著しい変色、爪の浮き・剥がれ、発熱その他の異常が生じ、または続く場合、利用者は速やかに施術者へ連絡し、必要に応じて皮膚科その他の医療機関を受診します。異常がある爪を新たな材料で覆ったり、自己判断で薬剤を使用したりしません。</w:t>
      </w:r>
    </w:p>
    <w:p w:rsidR="00000000" w:rsidDel="00000000" w:rsidP="00000000" w:rsidRDefault="00000000" w:rsidRPr="00000000" w14:paraId="0000003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呼吸困難、顔・口唇・のどの腫れ、全身のじんましん、意識が遠のく感じその他急激な全身症状がある場合、利用者は施術者への連絡を待たず、直ちに医療機関または救急相談等を利用します。</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38">
      <w:pPr>
        <w:pStyle w:val="Heading1"/>
        <w:pageBreakBefore w:val="0"/>
        <w:rPr>
          <w:sz w:val="27"/>
          <w:szCs w:val="27"/>
        </w:rPr>
      </w:pPr>
      <w:r w:rsidDel="00000000" w:rsidR="00000000" w:rsidRPr="00000000">
        <w:rPr>
          <w:sz w:val="27"/>
          <w:szCs w:val="27"/>
          <w:rtl w:val="0"/>
        </w:rPr>
        <w:t xml:space="preserve">第11条（料金、施術記録および個人情報）</w:t>
      </w:r>
    </w:p>
    <w:p w:rsidR="00000000" w:rsidDel="00000000" w:rsidP="00000000" w:rsidRDefault="00000000" w:rsidRPr="00000000" w14:paraId="0000003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tl w:val="0"/>
        </w:rPr>
        <w:t xml:space="preserve">本施術、補修、付け替えおよび除去等の料金ならびに予約変更、キャンセル、再施術および払戻しは、法令ならびに事前に提示された料金表、予約内容または条件に従います。追加料金が発生する場合、施術者は事前に説明し、利用者の同意を得ます。 </w:t>
      </w: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施術者は、本人確認、安全な施術、施術経過の確認、連絡、顧客管理ならびに事故・相談対応のため、利用者の氏名、連絡先、健康状態、施術内容、使用商材および施術経過等を必要な範囲で取得し、利用し、保管します。利用者は、本施術の安全確保に必要な範囲で、施術者が健康情報を取得し、利用することに同意します。</w:t>
      </w:r>
    </w:p>
    <w:p w:rsidR="00000000" w:rsidDel="00000000" w:rsidP="00000000" w:rsidRDefault="00000000" w:rsidRPr="00000000" w14:paraId="0000003B">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施術者は、法令上認められる場合を除き、個人情報を利用目的と無関係な第三者へ提供しません。写真または動画をWebサイト、SNS、広告その他外部へ公開する目的で利用する場合、本施術への同意とは別に、利用者の明確な同意を得るものとします。</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第12条（責任の範囲および同意の確認）</w:t>
      </w:r>
    </w:p>
    <w:p w:rsidR="00000000" w:rsidDel="00000000" w:rsidP="00000000" w:rsidRDefault="00000000" w:rsidRPr="00000000" w14:paraId="0000003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爪・皮膚の状態、健康状態、アレルギー、服薬等を正確に申告し、施術者から説明された注意事項を守るものとします。申告漏れ、事実と異なる申告または注意事項に反する行為が結果に影響した場合、その事情は責任の判断において考慮されることがあります。</w:t>
      </w:r>
    </w:p>
    <w:p w:rsidR="00000000" w:rsidDel="00000000" w:rsidP="00000000" w:rsidRDefault="00000000" w:rsidRPr="00000000" w14:paraId="0000003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適切な施術を行った場合でも、本施術の性質または利用者の個別事情により、一定の反応、仕上がりの差または予測困難な事象が生じることがあります。</w:t>
      </w:r>
    </w:p>
    <w:p w:rsidR="00000000" w:rsidDel="00000000" w:rsidP="00000000" w:rsidRDefault="00000000" w:rsidRPr="00000000" w14:paraId="0000004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本同意書は、施術者の故意または過失により利用者に生じた損害について施術者が負う責任を免除するものではなく、法令により認められる利用者の権利を制限するものでもありません。</w:t>
      </w:r>
    </w:p>
    <w:p w:rsidR="00000000" w:rsidDel="00000000" w:rsidP="00000000" w:rsidRDefault="00000000" w:rsidRPr="00000000" w14:paraId="00000041">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本同意書および施術者からの説明を確認し、不明点を質問する機会を得たうえで、その内容を理解し、自らの意思により本施術に同意します。電子的に同意する場合、施術者は、同意者の氏名、連絡先、同意日時、対象文書の版および同意操作に関する記録を保存します。</w:t>
      </w:r>
      <w:r w:rsidDel="00000000" w:rsidR="00000000" w:rsidRPr="00000000">
        <w:rPr>
          <w:rtl w:val="0"/>
        </w:rPr>
      </w:r>
    </w:p>
    <w:p w:rsidR="00000000" w:rsidDel="00000000" w:rsidP="00000000" w:rsidRDefault="00000000" w:rsidRPr="00000000" w14:paraId="00000042">
      <w:pPr>
        <w:keepNext w:val="0"/>
        <w:spacing w:after="240" w:before="280" w:line="283" w:lineRule="auto"/>
        <w:jc w:val="right"/>
        <w:rPr/>
      </w:pPr>
      <w:r w:rsidDel="00000000" w:rsidR="00000000" w:rsidRPr="00000000">
        <w:rPr>
          <w:rFonts w:ascii="Yu Gothic" w:cs="Yu Gothic" w:eastAsia="Yu Gothic" w:hAnsi="Yu Gothic"/>
          <w:b w:val="1"/>
          <w:bCs w:val="1"/>
          <w:color w:val="000000"/>
          <w:sz w:val="20"/>
          <w:szCs w:val="20"/>
          <w:rtl w:val="0"/>
        </w:rPr>
        <w:t xml:space="preserve">以上</w:t>
      </w:r>
      <w:r w:rsidDel="00000000" w:rsidR="00000000" w:rsidRPr="00000000">
        <w:rPr>
          <w:rtl w:val="0"/>
        </w:rPr>
      </w:r>
    </w:p>
    <w:p w:rsidR="00000000" w:rsidDel="00000000" w:rsidP="00000000" w:rsidRDefault="00000000" w:rsidRPr="00000000" w14:paraId="00000043">
      <w:pPr>
        <w:keepNext w:val="0"/>
        <w:spacing w:after="200" w:before="0" w:line="283" w:lineRule="auto"/>
        <w:rPr/>
      </w:pPr>
      <w:r w:rsidDel="00000000" w:rsidR="00000000" w:rsidRPr="00000000">
        <w:rPr>
          <w:rFonts w:ascii="Yu Gothic" w:cs="Yu Gothic" w:eastAsia="Yu Gothic" w:hAnsi="Yu Gothic"/>
          <w:b w:val="0"/>
          <w:bCs w:val="0"/>
          <w:color w:val="000000"/>
          <w:sz w:val="20"/>
          <w:szCs w:val="20"/>
          <w:rtl w:val="0"/>
        </w:rPr>
        <w:t xml:space="preserve">私は、上記各条項を確認し、ネイル施術を受けることに同意します。</w:t>
      </w:r>
      <w:r w:rsidDel="00000000" w:rsidR="00000000" w:rsidRPr="00000000">
        <w:rPr>
          <w:rtl w:val="0"/>
        </w:rPr>
      </w:r>
    </w:p>
    <w:p w:rsidR="00000000" w:rsidDel="00000000" w:rsidP="00000000" w:rsidRDefault="00000000" w:rsidRPr="00000000" w14:paraId="00000044">
      <w:pPr>
        <w:spacing w:after="140" w:before="20" w:line="252.00000000000003" w:lineRule="auto"/>
        <w:rPr/>
      </w:pPr>
      <w:r w:rsidDel="00000000" w:rsidR="00000000" w:rsidRPr="00000000">
        <w:rPr>
          <w:rFonts w:ascii="Yu Gothic" w:cs="Yu Gothic" w:eastAsia="Yu Gothic" w:hAnsi="Yu Gothic"/>
          <w:color w:val="000000"/>
          <w:sz w:val="20"/>
          <w:szCs w:val="20"/>
          <w:rtl w:val="0"/>
        </w:rPr>
        <w:t xml:space="preserve">同意日：</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年　</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月　</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日</w:t>
      </w:r>
      <w:r w:rsidDel="00000000" w:rsidR="00000000" w:rsidRPr="00000000">
        <w:rPr>
          <w:rtl w:val="0"/>
        </w:rPr>
      </w:r>
    </w:p>
    <w:p w:rsidR="00000000" w:rsidDel="00000000" w:rsidP="00000000" w:rsidRDefault="00000000" w:rsidRPr="00000000" w14:paraId="00000045">
      <w:pPr>
        <w:spacing w:after="140" w:before="20" w:line="252.00000000000003" w:lineRule="auto"/>
        <w:rPr>
          <w:rFonts w:ascii="Yu Gothic" w:cs="Yu Gothic" w:eastAsia="Yu Gothic" w:hAnsi="Yu Gothic"/>
          <w:b w:val="0"/>
          <w:bCs w:val="0"/>
          <w:i w:val="0"/>
          <w:iCs w:val="0"/>
          <w:smallCaps w:val="0"/>
          <w:strike w:val="0"/>
          <w:color w:val="000000"/>
          <w:sz w:val="16"/>
          <w:szCs w:val="16"/>
          <w:u w:val="none"/>
          <w:shd w:fill="auto" w:val="clear"/>
          <w:vertAlign w:val="baseline"/>
        </w:rPr>
      </w:pPr>
      <w:r w:rsidDel="00000000" w:rsidR="00000000" w:rsidRPr="00000000">
        <w:rPr>
          <w:rFonts w:ascii="Yu Gothic" w:cs="Yu Gothic" w:eastAsia="Yu Gothic" w:hAnsi="Yu Gothic"/>
          <w:color w:val="000000"/>
          <w:sz w:val="20"/>
          <w:szCs w:val="20"/>
          <w:rtl w:val="0"/>
        </w:rPr>
        <w:t xml:space="preserve">利用者氏名（署名）：＿＿＿＿＿＿＿＿＿＿＿＿＿＿＿＿＿＿＿＿＿＿＿</w:t>
      </w:r>
      <w:r w:rsidDel="00000000" w:rsidR="00000000" w:rsidRPr="00000000">
        <w:rPr>
          <w:rtl w:val="0"/>
        </w:rPr>
      </w:r>
    </w:p>
    <w:sectPr>
      <w:pgSz w:h="16838" w:w="11906" w:orient="portrait"/>
      <w:pgMar w:bottom="992" w:top="992" w:left="1191" w:right="1191" w:header="454" w:footer="45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Yu Gothic"/>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9">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0">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1">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2">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Yu Gothic" w:cs="Yu Gothic" w:eastAsia="Yu Gothic" w:hAnsi="Yu Gothic"/>
        <w:lang w:val="en"/>
      </w:rPr>
    </w:rPrDefault>
    <w:pPrDefault>
      <w:pPr>
        <w:spacing w:after="60" w:line="283"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60" w:before="140" w:line="264" w:lineRule="auto"/>
      <w:jc w:val="left"/>
    </w:pPr>
    <w:rPr>
      <w:rFonts w:ascii="Yu Gothic" w:cs="Yu Gothic" w:eastAsia="Yu Gothic" w:hAnsi="Yu Gothic"/>
      <w:b w:val="1"/>
      <w:bCs w:val="1"/>
      <w:color w:val="000000"/>
      <w:sz w:val="21"/>
      <w:szCs w:val="21"/>
    </w:rPr>
  </w:style>
  <w:style w:type="paragraph" w:styleId="Heading2">
    <w:name w:val="heading 2"/>
    <w:basedOn w:val="Normal"/>
    <w:next w:val="Normal"/>
    <w:pPr>
      <w:keepNext w:val="1"/>
      <w:keepLines w:val="1"/>
      <w:spacing w:after="60" w:before="140" w:line="264" w:lineRule="auto"/>
    </w:pPr>
    <w:rPr>
      <w:rFonts w:ascii="Yu Gothic" w:cs="Yu Gothic" w:eastAsia="Yu Gothic" w:hAnsi="Yu Gothic"/>
      <w:b w:val="1"/>
      <w:bCs w:val="1"/>
      <w:color w:val="000000"/>
      <w:sz w:val="21"/>
      <w:szCs w:val="21"/>
    </w:rPr>
  </w:style>
  <w:style w:type="paragraph" w:styleId="Heading3">
    <w:name w:val="heading 3"/>
    <w:basedOn w:val="Normal"/>
    <w:next w:val="Normal"/>
    <w:pPr>
      <w:keepNext w:val="1"/>
      <w:keepLines w:val="1"/>
      <w:spacing w:after="60" w:before="140" w:line="264" w:lineRule="auto"/>
    </w:pPr>
    <w:rPr>
      <w:rFonts w:ascii="Yu Gothic" w:cs="Yu Gothic" w:eastAsia="Yu Gothic" w:hAnsi="Yu Gothic"/>
      <w:b w:val="1"/>
      <w:bCs w:val="1"/>
      <w:color w:val="000000"/>
      <w:sz w:val="21"/>
      <w:szCs w:val="21"/>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spacing w:after="160" w:before="0" w:line="240" w:lineRule="auto"/>
      <w:jc w:val="center"/>
    </w:pPr>
    <w:rPr>
      <w:rFonts w:ascii="Yu Gothic" w:cs="Yu Gothic" w:eastAsia="Yu Gothic" w:hAnsi="Yu Gothic"/>
      <w:b w:val="1"/>
      <w:bCs w:val="1"/>
      <w:color w:val="000000"/>
      <w:sz w:val="32"/>
      <w:szCs w:val="32"/>
    </w:rPr>
  </w:style>
  <w:style w:type="paragraph" w:styleId="Subtitle">
    <w:name w:val="Subtitle"/>
    <w:basedOn w:val="Normal"/>
    <w:next w:val="Normal"/>
    <w:pPr>
      <w:spacing w:after="280" w:before="0" w:line="276" w:lineRule="auto"/>
      <w:jc w:val="center"/>
    </w:pPr>
    <w:rPr>
      <w:rFonts w:ascii="Yu Gothic" w:cs="Yu Gothic" w:eastAsia="Yu Gothic" w:hAnsi="Yu Gothic"/>
      <w:b w:val="0"/>
      <w:bCs w:val="0"/>
      <w:i w:val="1"/>
      <w:iCs w:val="1"/>
      <w:color w:val="000000"/>
      <w:sz w:val="17"/>
      <w:szCs w:val="17"/>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