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親子イベント参加同意書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保護者その他子どもの参加について正当な権限を有する者（以下「利用者」といいます。）が、子どもとともにイベントへ参加するにあたり、当該イベントを運営する事業者、団体または主催者（以下あわせて「主催者」といいます。）から、参加条件、安全上の注意、健康状態、緊急時の対応および記録の取扱い等について説明を受け、その内容を理解したうえで参加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第1条（適用範囲、個別条件および参加権限）</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本同意書は、保護者と子どもが一緒に参加する交流会、遊び、学習、制作、運動、見学、屋外活動その他のイベント（以下「本イベント」といいます。）に適用します。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本イベントの内容、日時、会場、対象年齢、定員、参加費、持ち物、服装、集合・解散、保護者の同伴範囲その他の個別条件は、申込ページ、予約画面、案内メールまたは当日の説明によります。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利用者は、参加する子どもの親権者、未成年後見人その他参加を承諾できる正当な権限を有し、申込時に登録された子どもについて本同意を行うことを確認します。</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第2条（保護者の同伴および参加中の見守り）</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利用者は、主催者が子どもを預かることを明示している場合を除き、本イベント中も子どもの行動および体調を見守り、年齢、発達、経験および当日の状態に応じて必要な補助を行います。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利用者および子どもは、スタッフの案内、会場の定員、立入範囲、順番、年齢制限、器具の使用方法その他の安全上のルールに従います。子どもだけで会場外へ移動させ、または無断で途中退場させません。</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同伴者または参加人数の変更がある場合、利用者は事前に主催者へ連絡します。会場、安全管理または保険の条件により、申込みのない者が活動へ参加できない場合があります。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第3条（健康状態、アレルギーおよび参加可否）</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利用者は、子どもおよび自らの健康状態、アレルギー、持病、服薬、障害、けが、妊娠その他本イベントの安全に影響する事項を、必要な範囲で事前または判明後速やかに主催者へ伝えます。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発熱、嘔吐、下痢、強いせき、感染症が疑われる症状、活動に支障のあるけがその他本人または周囲の安全に影響する状態がある場合、利用者は参加を見合わせ、または主催者へ相談します。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年齢、体格、健康状態、申告内容、会場環境または当日の状況から安全な参加が困難と合理的に判断した場合、活動内容の変更、休止、退場または参加延期を案内できます。料金の取扱いは事前に表示された条件および事情に応じて判断します。</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第4条（活動上の注意、想定される危険および中止）</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イベントでは、内容に応じて、転倒、衝突、切り傷、やけど、誤飲、衣服の汚れ、虫刺され、天候変化、食材・植物・動物との接触その他の危険が生じる場合があります。主催者は事前に把握できる主な注意事項を案内し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利用者は、説明を聞いたうえで子どもの状態に合わない活動を断ることができ、参加中に痛み、恐怖、体調不良または危険を感じた場合は、直ちに中止してスタッフへ知らせます。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主催者は、事故の危険、設備不良、悪天候、災害、感染症、参加者の行為その他安全な運営が困難な事情がある場合、本イベントの全部または一部を変更、中断または中止できます。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第5条（参加費、予約変更、持込物および会場利用）</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参加費、材料費、追加料金、支払方法、予約変更、キャンセルおよび主催者都合による中止時の取扱いは、申込みを確定する前に案内された条件によります。キャンセル料は、通常生じる合理的な損害の範囲で適用し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利用者は、貴重品、衣服、ベビーカー、玩具、飲食物その他の持込物を自ら管理し、危険物、会場で禁止された物または他の参加者へ影響する物を無断で持ち込みません。</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および子どもは、会場、設備、教材および貸出物を案内された方法で使用します。故意または不注意により損傷等が生じた場合、利用者は速やかに報告し、責任範囲に応じた合理的な対応に協力します。</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第6条（事故、体調不良および緊急時の対応）</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事故、けが、急病、迷子、災害その他の緊急事態が生じた場合、主催者は人命および安全を優先し、応急手当、避難、救急要請、申込時に登録された緊急連絡先への連絡その他必要な対応を行います。</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医療行為の判断は医療従事者が行うものとし、主催者は資格および設備の範囲を超える処置を行いません。医療費その他の費用は、事故の原因、保険の適用および各当事者の責任に応じて取り扱います。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主催者の設備、運営または安全管理上の不備により事故が生じた場合、主催者は事実関係を確認し、自己の責任範囲に応じて保険対応、治療費、修理その他合理的な対応を行います。</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第7条（写真、参加記録および個人情報）</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氏名、連絡先、子どもの年齢、申込内容、健康上の配慮事項、参加履歴、問い合わせおよび事故記録等を、受付、本人確認、安全管理、連絡、会計ならびに事故・苦情対応に必要な範囲で取り扱い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記録または広報を目的とする写真・動画の撮影およびWebサイト、SNS、広告等への掲載は、本イベントへの参加同意とは分けて案内し、必要な同意を得ます。掲載への不同意のみを理由として参加条件を不当に変更しません。</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利用者は、他の参加者、とりわけ子どもの写真、氏名、会話その他の個人情報を、本人または保護者の承諾なく公開しません。主催者が撮影制限を案内した場合はこれに従います。</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第8条（責任の範囲、法令上の権利および同意）</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主催者の故意または過失、安全管理上の不備、債務不履行その他主催者が法令または契約上負う責任を免除するものではなく、消費者契約法その他の法令により認められる利用者の権利を制限するものでもありません。</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イベントの内容、子どもの見守り、健康状態、安全上の注意、緊急時の対応、料金および個人情報の取扱いについて説明を受け、不明点を質問する機会を得たうえで、自らの意思により参加に同意します。</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申込内容または本イベントの重要条件が変更された場合、主催者は利用者へ案内し、必要に応じて改めて参加意思を確認します。利用者は開始前に参加同意を撤回できます。</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電子的に同意する場合、主催者は、利用者の氏名、連絡先、同意日時、参加する子どもおよび本イベントを識別する情報、対象文書の版ならびに同意操作に関する記録を保存します。</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E">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2F">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私は、上記各条項および案内された本イベントの個別条件を確認し、申込時に登録した子どもとともに参加することに同意します。</w:t>
      </w:r>
      <w:r w:rsidDel="00000000" w:rsidR="00000000" w:rsidRPr="00000000">
        <w:rPr>
          <w:rtl w:val="0"/>
        </w:rPr>
      </w:r>
    </w:p>
    <w:p w:rsidR="00000000" w:rsidDel="00000000" w:rsidP="00000000" w:rsidRDefault="00000000" w:rsidRPr="00000000" w14:paraId="00000030">
      <w:pPr>
        <w:spacing w:after="140" w:before="20" w:line="252.00000000000003" w:lineRule="auto"/>
        <w:rPr/>
      </w:pPr>
      <w:r w:rsidDel="00000000" w:rsidR="00000000" w:rsidRPr="00000000">
        <w:rPr>
          <w:rtl w:val="0"/>
        </w:rPr>
      </w:r>
    </w:p>
    <w:p w:rsidR="00000000" w:rsidDel="00000000" w:rsidP="00000000" w:rsidRDefault="00000000" w:rsidRPr="00000000" w14:paraId="00000031">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2">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